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E902B0" w14:textId="55451936" w:rsidR="00582A38" w:rsidRPr="00117DAD" w:rsidRDefault="00276174" w:rsidP="00117DAD">
      <w:pPr>
        <w:widowControl w:val="0"/>
        <w:spacing w:after="0" w:line="360" w:lineRule="auto"/>
        <w:jc w:val="center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117DAD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מכרז מרכזי מספר </w:t>
      </w:r>
      <w:r w:rsidR="00117DAD" w:rsidRPr="00117DAD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06-2021</w:t>
      </w:r>
      <w:r w:rsidRPr="00117DAD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 </w:t>
      </w:r>
      <w:r w:rsidR="00117DAD" w:rsidRPr="00117DA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, </w:t>
      </w:r>
      <w:r w:rsidR="00117DAD" w:rsidRPr="00117DAD">
        <w:rPr>
          <w:rFonts w:ascii="David" w:hAnsi="David" w:cs="David"/>
          <w:b/>
          <w:bCs/>
          <w:sz w:val="24"/>
          <w:szCs w:val="24"/>
          <w:u w:val="single"/>
          <w:rtl/>
        </w:rPr>
        <w:t>ל</w:t>
      </w:r>
      <w:r w:rsidR="00117DAD" w:rsidRPr="00117DAD">
        <w:rPr>
          <w:rFonts w:ascii="David" w:hAnsi="David" w:cs="David" w:hint="cs"/>
          <w:b/>
          <w:bCs/>
          <w:sz w:val="24"/>
          <w:szCs w:val="24"/>
          <w:u w:val="single"/>
          <w:rtl/>
        </w:rPr>
        <w:t>אספקה ורכישת עיתונות מודפסת ומקוונת למשרדי הממשלה ויחידות הסמך</w:t>
      </w:r>
    </w:p>
    <w:p w14:paraId="7C191DF5" w14:textId="13944D66" w:rsidR="00276174" w:rsidRDefault="00276174" w:rsidP="00AB379C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276174">
        <w:rPr>
          <w:rFonts w:ascii="David" w:hAnsi="David" w:cs="David"/>
          <w:sz w:val="24"/>
          <w:szCs w:val="24"/>
          <w:rtl/>
        </w:rPr>
        <w:t>מינה</w:t>
      </w:r>
      <w:r w:rsidR="00DB580A">
        <w:rPr>
          <w:rFonts w:ascii="David" w:hAnsi="David" w:cs="David"/>
          <w:sz w:val="24"/>
          <w:szCs w:val="24"/>
          <w:rtl/>
        </w:rPr>
        <w:t>ל הרכש הממשלתי באגף החשב הכללי</w:t>
      </w:r>
      <w:r w:rsidR="00DB580A">
        <w:rPr>
          <w:rFonts w:ascii="David" w:hAnsi="David" w:cs="David" w:hint="cs"/>
          <w:sz w:val="24"/>
          <w:szCs w:val="24"/>
          <w:rtl/>
        </w:rPr>
        <w:t xml:space="preserve"> ב</w:t>
      </w:r>
      <w:r w:rsidRPr="00276174">
        <w:rPr>
          <w:rFonts w:ascii="David" w:hAnsi="David" w:cs="David"/>
          <w:sz w:val="24"/>
          <w:szCs w:val="24"/>
          <w:rtl/>
        </w:rPr>
        <w:t>משרד הא</w:t>
      </w:r>
      <w:r w:rsidR="00546908">
        <w:rPr>
          <w:rFonts w:ascii="David" w:hAnsi="David" w:cs="David"/>
          <w:sz w:val="24"/>
          <w:szCs w:val="24"/>
          <w:rtl/>
        </w:rPr>
        <w:t>וצר (להלן: "</w:t>
      </w:r>
      <w:r w:rsidR="00546908" w:rsidRPr="00657EE6">
        <w:rPr>
          <w:rFonts w:ascii="David" w:hAnsi="David" w:cs="David"/>
          <w:b/>
          <w:bCs/>
          <w:sz w:val="24"/>
          <w:szCs w:val="24"/>
          <w:rtl/>
        </w:rPr>
        <w:t>עורך המכרז</w:t>
      </w:r>
      <w:r w:rsidR="00546908">
        <w:rPr>
          <w:rFonts w:ascii="David" w:hAnsi="David" w:cs="David"/>
          <w:sz w:val="24"/>
          <w:szCs w:val="24"/>
          <w:rtl/>
        </w:rPr>
        <w:t xml:space="preserve">"), </w:t>
      </w:r>
      <w:r w:rsidR="00546908">
        <w:rPr>
          <w:rFonts w:ascii="David" w:hAnsi="David" w:cs="David" w:hint="cs"/>
          <w:sz w:val="24"/>
          <w:szCs w:val="24"/>
          <w:rtl/>
        </w:rPr>
        <w:t xml:space="preserve">מפרסם בזאת </w:t>
      </w:r>
      <w:r w:rsidRPr="00276174">
        <w:rPr>
          <w:rFonts w:ascii="David" w:hAnsi="David" w:cs="David"/>
          <w:sz w:val="24"/>
          <w:szCs w:val="24"/>
          <w:rtl/>
        </w:rPr>
        <w:t xml:space="preserve">מכרז </w:t>
      </w:r>
      <w:r w:rsidR="00546908">
        <w:rPr>
          <w:rFonts w:ascii="David" w:hAnsi="David" w:cs="David" w:hint="cs"/>
          <w:sz w:val="24"/>
          <w:szCs w:val="24"/>
          <w:rtl/>
        </w:rPr>
        <w:t xml:space="preserve">מרכזי שמספרו </w:t>
      </w:r>
      <w:r w:rsidR="00A31F04">
        <w:rPr>
          <w:rFonts w:ascii="David" w:hAnsi="David" w:cs="David" w:hint="cs"/>
          <w:sz w:val="24"/>
          <w:szCs w:val="24"/>
          <w:rtl/>
        </w:rPr>
        <w:t>06-2021,</w:t>
      </w:r>
      <w:r w:rsidR="00546908">
        <w:rPr>
          <w:rFonts w:ascii="David" w:hAnsi="David" w:cs="David" w:hint="cs"/>
          <w:sz w:val="24"/>
          <w:szCs w:val="24"/>
          <w:rtl/>
        </w:rPr>
        <w:t xml:space="preserve"> </w:t>
      </w:r>
      <w:r w:rsidRPr="00117DAD">
        <w:rPr>
          <w:rFonts w:ascii="David" w:hAnsi="David" w:cs="David"/>
          <w:sz w:val="24"/>
          <w:szCs w:val="24"/>
          <w:rtl/>
        </w:rPr>
        <w:t>ל</w:t>
      </w:r>
      <w:r w:rsidR="00A31F04" w:rsidRPr="00117DAD">
        <w:rPr>
          <w:rFonts w:ascii="David" w:hAnsi="David" w:cs="David" w:hint="cs"/>
          <w:sz w:val="24"/>
          <w:szCs w:val="24"/>
          <w:rtl/>
        </w:rPr>
        <w:t>אספקה ורכישת עיתונות מודפסת ומקוונת למשרדי הממשלה ויחידות הסמך</w:t>
      </w:r>
      <w:r w:rsidRPr="00276174">
        <w:rPr>
          <w:rFonts w:ascii="David" w:hAnsi="David" w:cs="David"/>
          <w:sz w:val="24"/>
          <w:szCs w:val="24"/>
          <w:rtl/>
        </w:rPr>
        <w:t xml:space="preserve"> (</w:t>
      </w:r>
      <w:r w:rsidR="00546908">
        <w:rPr>
          <w:rFonts w:ascii="David" w:hAnsi="David" w:cs="David" w:hint="cs"/>
          <w:sz w:val="24"/>
          <w:szCs w:val="24"/>
          <w:rtl/>
        </w:rPr>
        <w:t xml:space="preserve">להלן: </w:t>
      </w:r>
      <w:r w:rsidRPr="00276174">
        <w:rPr>
          <w:rFonts w:ascii="David" w:hAnsi="David" w:cs="David"/>
          <w:sz w:val="24"/>
          <w:szCs w:val="24"/>
          <w:rtl/>
        </w:rPr>
        <w:t>"</w:t>
      </w:r>
      <w:r w:rsidRPr="00657EE6">
        <w:rPr>
          <w:rFonts w:ascii="David" w:hAnsi="David" w:cs="David"/>
          <w:b/>
          <w:bCs/>
          <w:sz w:val="24"/>
          <w:szCs w:val="24"/>
          <w:rtl/>
        </w:rPr>
        <w:t>המכרז</w:t>
      </w:r>
      <w:r w:rsidRPr="00276174">
        <w:rPr>
          <w:rFonts w:ascii="David" w:hAnsi="David" w:cs="David"/>
          <w:sz w:val="24"/>
          <w:szCs w:val="24"/>
          <w:rtl/>
        </w:rPr>
        <w:t xml:space="preserve">") </w:t>
      </w:r>
      <w:r w:rsidR="00A31F04">
        <w:rPr>
          <w:rFonts w:ascii="David" w:hAnsi="David" w:cs="David"/>
          <w:sz w:val="24"/>
          <w:szCs w:val="24"/>
          <w:rtl/>
        </w:rPr>
        <w:t>עבור משרדי הממשלה</w:t>
      </w:r>
      <w:r w:rsidR="00A31F04">
        <w:rPr>
          <w:rFonts w:ascii="David" w:hAnsi="David" w:cs="David" w:hint="cs"/>
          <w:sz w:val="24"/>
          <w:szCs w:val="24"/>
          <w:rtl/>
        </w:rPr>
        <w:t xml:space="preserve"> ו</w:t>
      </w:r>
      <w:r w:rsidRPr="00276174">
        <w:rPr>
          <w:rFonts w:ascii="David" w:hAnsi="David" w:cs="David"/>
          <w:sz w:val="24"/>
          <w:szCs w:val="24"/>
          <w:rtl/>
        </w:rPr>
        <w:t>יחידו</w:t>
      </w:r>
      <w:r w:rsidR="00DB580A">
        <w:rPr>
          <w:rFonts w:ascii="David" w:hAnsi="David" w:cs="David"/>
          <w:sz w:val="24"/>
          <w:szCs w:val="24"/>
          <w:rtl/>
        </w:rPr>
        <w:t xml:space="preserve">ת סמך ממשלתיות </w:t>
      </w:r>
      <w:r w:rsidR="00E63A68">
        <w:rPr>
          <w:rFonts w:ascii="David" w:hAnsi="David" w:cs="David" w:hint="cs"/>
          <w:sz w:val="24"/>
          <w:szCs w:val="24"/>
          <w:rtl/>
        </w:rPr>
        <w:t>(להלן: "</w:t>
      </w:r>
      <w:r w:rsidR="00E63A68" w:rsidRPr="00657EE6">
        <w:rPr>
          <w:rFonts w:ascii="David" w:hAnsi="David" w:cs="David" w:hint="cs"/>
          <w:b/>
          <w:bCs/>
          <w:sz w:val="24"/>
          <w:szCs w:val="24"/>
          <w:rtl/>
        </w:rPr>
        <w:t>המזמינים</w:t>
      </w:r>
      <w:r w:rsidR="00E63A68">
        <w:rPr>
          <w:rFonts w:ascii="David" w:hAnsi="David" w:cs="David" w:hint="cs"/>
          <w:sz w:val="24"/>
          <w:szCs w:val="24"/>
          <w:rtl/>
        </w:rPr>
        <w:t>")</w:t>
      </w:r>
      <w:r w:rsidR="00431D17">
        <w:rPr>
          <w:rFonts w:ascii="David" w:hAnsi="David" w:cs="David" w:hint="cs"/>
          <w:sz w:val="24"/>
          <w:szCs w:val="24"/>
          <w:rtl/>
        </w:rPr>
        <w:t xml:space="preserve">, </w:t>
      </w:r>
      <w:r w:rsidRPr="00276174">
        <w:rPr>
          <w:rFonts w:ascii="David" w:hAnsi="David" w:cs="David"/>
          <w:sz w:val="24"/>
          <w:szCs w:val="24"/>
          <w:rtl/>
        </w:rPr>
        <w:t xml:space="preserve">כמפורט במסמכי המכרז.  </w:t>
      </w:r>
    </w:p>
    <w:p w14:paraId="47676F62" w14:textId="29F4A16C" w:rsidR="003C1997" w:rsidRDefault="003C1997" w:rsidP="003879F2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657EE6">
        <w:rPr>
          <w:rFonts w:ascii="David" w:hAnsi="David" w:cs="David"/>
          <w:sz w:val="24"/>
          <w:szCs w:val="24"/>
          <w:rtl/>
        </w:rPr>
        <w:t xml:space="preserve">הטובין </w:t>
      </w:r>
      <w:r w:rsidRPr="00657EE6">
        <w:rPr>
          <w:rFonts w:ascii="David" w:hAnsi="David" w:cs="David" w:hint="eastAsia"/>
          <w:sz w:val="24"/>
          <w:szCs w:val="24"/>
          <w:rtl/>
        </w:rPr>
        <w:t>המבוקשים</w:t>
      </w:r>
      <w:r w:rsidRPr="00657EE6">
        <w:rPr>
          <w:rFonts w:ascii="David" w:hAnsi="David" w:cs="David"/>
          <w:sz w:val="24"/>
          <w:szCs w:val="24"/>
          <w:rtl/>
        </w:rPr>
        <w:t xml:space="preserve"> </w:t>
      </w:r>
      <w:r w:rsidRPr="00657EE6">
        <w:rPr>
          <w:rFonts w:ascii="David" w:hAnsi="David" w:cs="David" w:hint="eastAsia"/>
          <w:sz w:val="24"/>
          <w:szCs w:val="24"/>
          <w:rtl/>
        </w:rPr>
        <w:t>במכרז</w:t>
      </w:r>
      <w:r w:rsidRPr="00657EE6">
        <w:rPr>
          <w:rFonts w:ascii="David" w:hAnsi="David" w:cs="David"/>
          <w:sz w:val="24"/>
          <w:szCs w:val="24"/>
          <w:rtl/>
        </w:rPr>
        <w:t xml:space="preserve"> הם: סוגי המנויים הקיימים בשוק העיתונות, ובתוך כך מנויים לרכישת עיתונות </w:t>
      </w:r>
      <w:r w:rsidRPr="00657EE6">
        <w:rPr>
          <w:rFonts w:ascii="David" w:hAnsi="David" w:cs="David" w:hint="eastAsia"/>
          <w:sz w:val="24"/>
          <w:szCs w:val="24"/>
          <w:rtl/>
        </w:rPr>
        <w:t>מודפסת</w:t>
      </w:r>
      <w:r w:rsidRPr="00657EE6">
        <w:rPr>
          <w:rFonts w:ascii="David" w:hAnsi="David" w:cs="David"/>
          <w:sz w:val="24"/>
          <w:szCs w:val="24"/>
          <w:rtl/>
        </w:rPr>
        <w:t xml:space="preserve"> ומקוונת בעלת אופי חדשותי אקטואלי ו</w:t>
      </w:r>
      <w:r w:rsidRPr="00657EE6">
        <w:rPr>
          <w:rFonts w:ascii="David" w:hAnsi="David" w:cs="David" w:hint="eastAsia"/>
          <w:sz w:val="24"/>
          <w:szCs w:val="24"/>
          <w:rtl/>
        </w:rPr>
        <w:t>מנויים</w:t>
      </w:r>
      <w:r w:rsidRPr="00657EE6">
        <w:rPr>
          <w:rFonts w:ascii="David" w:hAnsi="David" w:cs="David"/>
          <w:sz w:val="24"/>
          <w:szCs w:val="24"/>
          <w:rtl/>
        </w:rPr>
        <w:t xml:space="preserve"> לרכישת עיתונות </w:t>
      </w:r>
      <w:r w:rsidRPr="00657EE6">
        <w:rPr>
          <w:rFonts w:ascii="David" w:hAnsi="David" w:cs="David" w:hint="eastAsia"/>
          <w:sz w:val="24"/>
          <w:szCs w:val="24"/>
          <w:rtl/>
        </w:rPr>
        <w:t>מודפסת</w:t>
      </w:r>
      <w:r w:rsidRPr="00657EE6">
        <w:rPr>
          <w:rFonts w:ascii="David" w:hAnsi="David" w:cs="David"/>
          <w:sz w:val="24"/>
          <w:szCs w:val="24"/>
          <w:rtl/>
        </w:rPr>
        <w:t xml:space="preserve"> ומקוונת בעלת אופי כלכלי  (להלן: "</w:t>
      </w:r>
      <w:r w:rsidRPr="00657EE6">
        <w:rPr>
          <w:rFonts w:ascii="David" w:hAnsi="David" w:cs="David"/>
          <w:b/>
          <w:bCs/>
          <w:sz w:val="24"/>
          <w:szCs w:val="24"/>
          <w:rtl/>
        </w:rPr>
        <w:t>הטובין</w:t>
      </w:r>
      <w:r w:rsidRPr="00657EE6">
        <w:rPr>
          <w:rFonts w:ascii="David" w:hAnsi="David" w:cs="David"/>
          <w:sz w:val="24"/>
          <w:szCs w:val="24"/>
          <w:rtl/>
        </w:rPr>
        <w:t xml:space="preserve">"). </w:t>
      </w:r>
    </w:p>
    <w:p w14:paraId="0BE6E829" w14:textId="6D6E6601" w:rsidR="00657EE6" w:rsidRPr="00C45CC9" w:rsidRDefault="00657EE6" w:rsidP="00C45CC9">
      <w:pPr>
        <w:pStyle w:val="1-"/>
        <w:numPr>
          <w:ilvl w:val="0"/>
          <w:numId w:val="1"/>
        </w:numPr>
        <w:spacing w:after="0" w:line="360" w:lineRule="auto"/>
        <w:jc w:val="both"/>
        <w:rPr>
          <w:rFonts w:eastAsiaTheme="minorHAnsi"/>
          <w:b w:val="0"/>
          <w:bCs w:val="0"/>
          <w:sz w:val="24"/>
          <w:szCs w:val="24"/>
        </w:rPr>
      </w:pPr>
      <w:r w:rsidRPr="00C45CC9">
        <w:rPr>
          <w:rFonts w:eastAsiaTheme="minorHAnsi" w:hint="eastAsia"/>
          <w:b w:val="0"/>
          <w:bCs w:val="0"/>
          <w:caps w:val="0"/>
          <w:spacing w:val="0"/>
          <w:sz w:val="24"/>
          <w:szCs w:val="24"/>
          <w:rtl/>
        </w:rPr>
        <w:t>תקופת</w:t>
      </w:r>
      <w:r w:rsidRPr="00C45CC9">
        <w:rPr>
          <w:rFonts w:eastAsiaTheme="minorHAnsi"/>
          <w:b w:val="0"/>
          <w:bCs w:val="0"/>
          <w:caps w:val="0"/>
          <w:spacing w:val="0"/>
          <w:sz w:val="24"/>
          <w:szCs w:val="24"/>
          <w:rtl/>
        </w:rPr>
        <w:t xml:space="preserve"> ההתקשרות תהא למשך 36 חודשים מיום חתימת נציגי עורך המכרז על הסכם ההתקשרות. ועדת המכרזים רשאית להאריך תקופה זו (אופציה להארכה) לפרקי זמן קצובים שלא יעלו על 36 חודשים נוספים. </w:t>
      </w:r>
    </w:p>
    <w:p w14:paraId="6D544E99" w14:textId="11120F63" w:rsidR="000B6C37" w:rsidRDefault="00F37C93" w:rsidP="00DA25CF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F37C93">
        <w:rPr>
          <w:rFonts w:ascii="David" w:hAnsi="David" w:cs="David"/>
          <w:b/>
          <w:bCs/>
          <w:sz w:val="24"/>
          <w:szCs w:val="24"/>
          <w:rtl/>
        </w:rPr>
        <w:t xml:space="preserve">תנאים מוקדמים להשתתפות במכרז </w:t>
      </w:r>
      <w:r w:rsidRPr="00F37C93">
        <w:rPr>
          <w:rFonts w:ascii="David" w:hAnsi="David" w:cs="David" w:hint="cs"/>
          <w:b/>
          <w:bCs/>
          <w:sz w:val="24"/>
          <w:szCs w:val="24"/>
          <w:rtl/>
        </w:rPr>
        <w:t>(תנאי סף):</w:t>
      </w:r>
    </w:p>
    <w:p w14:paraId="27B41CD8" w14:textId="77777777" w:rsidR="001E52F8" w:rsidRPr="001E52F8" w:rsidRDefault="001E52F8" w:rsidP="00DA25CF">
      <w:pPr>
        <w:pStyle w:val="a9"/>
        <w:spacing w:after="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 w:rsidRPr="001E52F8">
        <w:rPr>
          <w:rFonts w:ascii="David" w:hAnsi="David" w:cs="David"/>
          <w:sz w:val="24"/>
          <w:szCs w:val="24"/>
          <w:rtl/>
        </w:rPr>
        <w:t>ויודגש כי לצורך השתתפות במכרז, על המציע לעמוד בכל הדרישות והתנאים המפורטים במסמכי המכרז</w:t>
      </w:r>
      <w:r w:rsidRPr="001E52F8">
        <w:rPr>
          <w:rFonts w:ascii="David" w:hAnsi="David" w:cs="David" w:hint="cs"/>
          <w:sz w:val="24"/>
          <w:szCs w:val="24"/>
          <w:rtl/>
        </w:rPr>
        <w:t>.</w:t>
      </w:r>
    </w:p>
    <w:p w14:paraId="28837BE7" w14:textId="5B9088DE" w:rsidR="003C1997" w:rsidRDefault="003C1997" w:rsidP="003C1997">
      <w:pPr>
        <w:pStyle w:val="a9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3C1997">
        <w:rPr>
          <w:rFonts w:ascii="David" w:hAnsi="David" w:cs="David" w:hint="cs"/>
          <w:b/>
          <w:bCs/>
          <w:sz w:val="24"/>
          <w:szCs w:val="24"/>
          <w:rtl/>
        </w:rPr>
        <w:t>תנאי סף מקצועיים:</w:t>
      </w:r>
    </w:p>
    <w:p w14:paraId="5896CC7E" w14:textId="07CF681A" w:rsidR="00AB379C" w:rsidRPr="00AB379C" w:rsidRDefault="003C1997" w:rsidP="00AB379C">
      <w:pPr>
        <w:pStyle w:val="a9"/>
        <w:numPr>
          <w:ilvl w:val="2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  <w:r w:rsidRPr="00AB379C">
        <w:rPr>
          <w:rFonts w:ascii="David" w:hAnsi="David" w:cs="David"/>
          <w:sz w:val="24"/>
          <w:szCs w:val="24"/>
          <w:u w:val="single"/>
          <w:rtl/>
        </w:rPr>
        <w:t>נ</w:t>
      </w:r>
      <w:r w:rsidR="00C45CC9">
        <w:rPr>
          <w:rFonts w:ascii="David" w:hAnsi="David" w:cs="David" w:hint="cs"/>
          <w:sz w:val="24"/>
          <w:szCs w:val="24"/>
          <w:u w:val="single"/>
          <w:rtl/>
        </w:rPr>
        <w:t>י</w:t>
      </w:r>
      <w:r w:rsidRPr="00AB379C">
        <w:rPr>
          <w:rFonts w:ascii="David" w:hAnsi="David" w:cs="David"/>
          <w:sz w:val="24"/>
          <w:szCs w:val="24"/>
          <w:u w:val="single"/>
          <w:rtl/>
        </w:rPr>
        <w:t>סיון המציע:</w:t>
      </w:r>
      <w:r w:rsidRPr="00AB379C">
        <w:rPr>
          <w:rFonts w:ascii="David" w:hAnsi="David" w:cs="David"/>
          <w:sz w:val="24"/>
          <w:szCs w:val="24"/>
          <w:rtl/>
        </w:rPr>
        <w:t xml:space="preserve"> ב</w:t>
      </w:r>
      <w:r w:rsidR="0098217C">
        <w:rPr>
          <w:rFonts w:ascii="David" w:hAnsi="David" w:cs="David"/>
          <w:sz w:val="24"/>
          <w:szCs w:val="24"/>
          <w:rtl/>
        </w:rPr>
        <w:t>ין השנים 2018-2020, למציע היו 1</w:t>
      </w:r>
      <w:r w:rsidRPr="00AB379C">
        <w:rPr>
          <w:rFonts w:ascii="David" w:hAnsi="David" w:cs="David"/>
          <w:sz w:val="24"/>
          <w:szCs w:val="24"/>
          <w:rtl/>
        </w:rPr>
        <w:t>00 לקוחות שונים לרכישת עיתונות כתובה או מקוונת, שרכשו מהספק לפחות 1000 מנויים (מסוגים שונים) באותם שנים.</w:t>
      </w:r>
    </w:p>
    <w:p w14:paraId="126882E1" w14:textId="20E3A753" w:rsidR="00AB379C" w:rsidRPr="00AB379C" w:rsidRDefault="00AB379C" w:rsidP="00AB379C">
      <w:pPr>
        <w:pStyle w:val="a9"/>
        <w:numPr>
          <w:ilvl w:val="2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AB379C">
        <w:rPr>
          <w:rFonts w:ascii="David" w:hAnsi="David" w:cs="David"/>
          <w:sz w:val="24"/>
          <w:szCs w:val="24"/>
          <w:u w:val="single"/>
          <w:rtl/>
        </w:rPr>
        <w:t xml:space="preserve">הפצה, </w:t>
      </w:r>
      <w:r w:rsidRPr="00AB379C">
        <w:rPr>
          <w:rFonts w:ascii="David" w:hAnsi="David" w:cs="David"/>
          <w:sz w:val="24"/>
          <w:szCs w:val="24"/>
          <w:rtl/>
        </w:rPr>
        <w:t>תנאי סף המחייב רק מציעים אשר במסגרת הצעתם מוצעים מנויים הכוללים עיתונות כתובה: המציע סיפק עיתונות כתובה במהלך השנים 2018-2020, לשלושים (30) לקוחות שונים, הפרוסים על פני כל אזורי החלוקה, ובעשר (10) נקודות מסירה שונות לפחות.</w:t>
      </w:r>
    </w:p>
    <w:p w14:paraId="7E304B3C" w14:textId="3F8F0D93" w:rsidR="00D457D4" w:rsidRPr="00D457D4" w:rsidRDefault="00AB379C" w:rsidP="00C45CC9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ס</w:t>
      </w:r>
      <w:r w:rsidR="003C1997" w:rsidRPr="006637E5">
        <w:rPr>
          <w:rFonts w:ascii="David" w:hAnsi="David" w:cs="David" w:hint="cs"/>
          <w:b/>
          <w:bCs/>
          <w:sz w:val="24"/>
          <w:szCs w:val="24"/>
          <w:u w:val="single"/>
          <w:rtl/>
        </w:rPr>
        <w:t>וג המכרז-</w:t>
      </w:r>
      <w:r w:rsidR="003C1997" w:rsidRPr="004D15F7">
        <w:rPr>
          <w:rFonts w:ascii="David" w:hAnsi="David" w:cs="David" w:hint="eastAsia"/>
          <w:sz w:val="24"/>
          <w:szCs w:val="24"/>
          <w:rtl/>
        </w:rPr>
        <w:t>המכרז</w:t>
      </w:r>
      <w:r w:rsidR="003C1997" w:rsidRPr="004D15F7">
        <w:rPr>
          <w:rFonts w:ascii="David" w:hAnsi="David" w:cs="David"/>
          <w:sz w:val="24"/>
          <w:szCs w:val="24"/>
          <w:rtl/>
        </w:rPr>
        <w:t xml:space="preserve"> </w:t>
      </w:r>
      <w:r w:rsidR="003C1997" w:rsidRPr="004D15F7">
        <w:rPr>
          <w:rFonts w:ascii="David" w:hAnsi="David" w:cs="David" w:hint="eastAsia"/>
          <w:sz w:val="24"/>
          <w:szCs w:val="24"/>
          <w:rtl/>
        </w:rPr>
        <w:t>הינו</w:t>
      </w:r>
      <w:r w:rsidR="003C1997" w:rsidRPr="004D15F7">
        <w:rPr>
          <w:rFonts w:ascii="David" w:hAnsi="David" w:cs="David"/>
          <w:sz w:val="24"/>
          <w:szCs w:val="24"/>
          <w:rtl/>
        </w:rPr>
        <w:t xml:space="preserve"> </w:t>
      </w:r>
      <w:r w:rsidR="003C1997" w:rsidRPr="004D15F7">
        <w:rPr>
          <w:rFonts w:ascii="David" w:hAnsi="David" w:cs="David" w:hint="eastAsia"/>
          <w:sz w:val="24"/>
          <w:szCs w:val="24"/>
          <w:rtl/>
        </w:rPr>
        <w:t>מכרז</w:t>
      </w:r>
      <w:r w:rsidR="003C1997" w:rsidRPr="004D15F7">
        <w:rPr>
          <w:rFonts w:ascii="David" w:hAnsi="David" w:cs="David"/>
          <w:sz w:val="24"/>
          <w:szCs w:val="24"/>
          <w:rtl/>
        </w:rPr>
        <w:t xml:space="preserve"> </w:t>
      </w:r>
      <w:r w:rsidR="003C1997" w:rsidRPr="004D15F7">
        <w:rPr>
          <w:rFonts w:ascii="David" w:hAnsi="David" w:cs="David" w:hint="eastAsia"/>
          <w:sz w:val="24"/>
          <w:szCs w:val="24"/>
          <w:rtl/>
        </w:rPr>
        <w:t>פומבי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="003C1997" w:rsidRPr="004D15F7">
        <w:rPr>
          <w:rFonts w:ascii="David" w:hAnsi="David" w:cs="David"/>
          <w:sz w:val="24"/>
          <w:szCs w:val="24"/>
          <w:rtl/>
        </w:rPr>
        <w:t xml:space="preserve">עם אומדן בעבור כל אחד מהמנויים המוצעים. </w:t>
      </w:r>
    </w:p>
    <w:p w14:paraId="56FD3412" w14:textId="7A8FD93A" w:rsidR="008E7418" w:rsidRDefault="008E7418" w:rsidP="000D372D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40664">
        <w:rPr>
          <w:rFonts w:ascii="David" w:hAnsi="David" w:cs="David" w:hint="cs"/>
          <w:sz w:val="24"/>
          <w:szCs w:val="24"/>
          <w:rtl/>
        </w:rPr>
        <w:t>את מסמכי המכרז ניתן להוריד ללא תשלום מאתר מינהל הרכש</w:t>
      </w:r>
      <w:r>
        <w:rPr>
          <w:rFonts w:ascii="David" w:hAnsi="David" w:cs="David" w:hint="cs"/>
          <w:sz w:val="24"/>
          <w:szCs w:val="24"/>
          <w:rtl/>
        </w:rPr>
        <w:t xml:space="preserve"> הממשלתי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 xml:space="preserve"> מכרזים מרכזיים</w:t>
      </w:r>
      <w:r w:rsidRPr="00E40664">
        <w:rPr>
          <w:rFonts w:ascii="David" w:hAnsi="David" w:cs="David" w:hint="cs"/>
          <w:sz w:val="24"/>
          <w:szCs w:val="24"/>
          <w:rtl/>
        </w:rPr>
        <w:t xml:space="preserve"> בכתובת: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hyperlink r:id="rId7" w:history="1">
        <w:r w:rsidR="000D372D" w:rsidRPr="00222FCF">
          <w:rPr>
            <w:rStyle w:val="Hyperlink"/>
            <w:rFonts w:ascii="David" w:hAnsi="David" w:cs="David"/>
          </w:rPr>
          <w:t>https://mr.gov.il/ilgstorefront/he/search/?i=CENTRALTENDER</w:t>
        </w:r>
      </w:hyperlink>
      <w:r w:rsidRPr="00E40664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 xml:space="preserve">יש להזין בשורת החיפוש את מספר המכרז: </w:t>
      </w:r>
      <w:r w:rsidR="000D372D">
        <w:rPr>
          <w:rFonts w:ascii="David" w:hAnsi="David" w:cs="David" w:hint="cs"/>
          <w:sz w:val="24"/>
          <w:szCs w:val="24"/>
          <w:rtl/>
        </w:rPr>
        <w:t>06-2021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1676AEDC" w14:textId="6E08A76D" w:rsidR="000D372D" w:rsidRPr="00AB379C" w:rsidRDefault="000D372D" w:rsidP="00C45CC9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0D372D">
        <w:rPr>
          <w:rFonts w:ascii="David" w:hAnsi="David" w:cs="David"/>
          <w:sz w:val="24"/>
          <w:szCs w:val="24"/>
          <w:rtl/>
        </w:rPr>
        <w:t xml:space="preserve">הגשת ההצעות </w:t>
      </w:r>
      <w:r w:rsidR="003879F2">
        <w:rPr>
          <w:rFonts w:ascii="David" w:hAnsi="David" w:cs="David" w:hint="cs"/>
          <w:sz w:val="24"/>
          <w:szCs w:val="24"/>
          <w:rtl/>
        </w:rPr>
        <w:t>למכרז</w:t>
      </w:r>
      <w:r w:rsidR="003879F2" w:rsidRPr="000D372D">
        <w:rPr>
          <w:rFonts w:ascii="David" w:hAnsi="David" w:cs="David"/>
          <w:sz w:val="24"/>
          <w:szCs w:val="24"/>
          <w:rtl/>
        </w:rPr>
        <w:t xml:space="preserve"> </w:t>
      </w:r>
      <w:r w:rsidRPr="000D372D">
        <w:rPr>
          <w:rFonts w:ascii="David" w:hAnsi="David" w:cs="David"/>
          <w:sz w:val="24"/>
          <w:szCs w:val="24"/>
          <w:rtl/>
        </w:rPr>
        <w:t xml:space="preserve">תתקיים באופן מקוון </w:t>
      </w:r>
      <w:r w:rsidRPr="000D372D">
        <w:rPr>
          <w:rFonts w:ascii="David" w:hAnsi="David" w:cs="David"/>
          <w:b/>
          <w:bCs/>
          <w:sz w:val="24"/>
          <w:szCs w:val="24"/>
          <w:rtl/>
        </w:rPr>
        <w:t>לתיבת מכרזים דיגיטלית</w:t>
      </w:r>
      <w:r w:rsidRPr="000D372D">
        <w:rPr>
          <w:rFonts w:ascii="David" w:hAnsi="David" w:cs="David"/>
          <w:sz w:val="24"/>
          <w:szCs w:val="24"/>
          <w:rtl/>
        </w:rPr>
        <w:t xml:space="preserve"> אשר פועלת </w:t>
      </w:r>
      <w:proofErr w:type="spellStart"/>
      <w:r w:rsidRPr="000D372D">
        <w:rPr>
          <w:rFonts w:ascii="David" w:hAnsi="David" w:cs="David"/>
          <w:sz w:val="24"/>
          <w:szCs w:val="24"/>
          <w:rtl/>
        </w:rPr>
        <w:t>במינהל</w:t>
      </w:r>
      <w:proofErr w:type="spellEnd"/>
      <w:r w:rsidRPr="000D372D">
        <w:rPr>
          <w:rFonts w:ascii="David" w:hAnsi="David" w:cs="David"/>
          <w:sz w:val="24"/>
          <w:szCs w:val="24"/>
          <w:rtl/>
        </w:rPr>
        <w:t xml:space="preserve"> הרכש</w:t>
      </w:r>
      <w:r w:rsidR="003879F2">
        <w:rPr>
          <w:rFonts w:ascii="David" w:hAnsi="David" w:cs="David" w:hint="cs"/>
          <w:sz w:val="24"/>
          <w:szCs w:val="24"/>
          <w:rtl/>
        </w:rPr>
        <w:t xml:space="preserve"> ובהתאם להנחיות המפורטות במסמכי המכרז</w:t>
      </w:r>
      <w:r w:rsidRPr="000D372D">
        <w:rPr>
          <w:rFonts w:ascii="David" w:hAnsi="David" w:cs="David"/>
          <w:sz w:val="24"/>
          <w:szCs w:val="24"/>
          <w:rtl/>
        </w:rPr>
        <w:t xml:space="preserve">. </w:t>
      </w:r>
    </w:p>
    <w:p w14:paraId="240D3E7C" w14:textId="6ED66429" w:rsidR="008E7418" w:rsidRPr="00704CA0" w:rsidRDefault="008E7418" w:rsidP="000D372D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אשת הקשר למכרז זה הינה גברת </w:t>
      </w:r>
      <w:r w:rsidR="000D372D">
        <w:rPr>
          <w:rFonts w:ascii="David" w:hAnsi="David" w:cs="David" w:hint="cs"/>
          <w:sz w:val="24"/>
          <w:szCs w:val="24"/>
          <w:rtl/>
        </w:rPr>
        <w:t>ירדן בובליל</w:t>
      </w:r>
      <w:r w:rsidRPr="00704CA0">
        <w:rPr>
          <w:rFonts w:ascii="David" w:hAnsi="David" w:cs="David" w:hint="cs"/>
          <w:sz w:val="24"/>
          <w:szCs w:val="24"/>
          <w:rtl/>
        </w:rPr>
        <w:t xml:space="preserve">, דוא"ל: </w:t>
      </w:r>
      <w:hyperlink r:id="rId8" w:history="1">
        <w:r w:rsidR="000D372D" w:rsidRPr="00563180">
          <w:rPr>
            <w:rStyle w:val="Hyperlink"/>
            <w:rFonts w:ascii="David" w:hAnsi="David" w:cs="David"/>
          </w:rPr>
          <w:t>Press21@mof.gov.il</w:t>
        </w:r>
      </w:hyperlink>
      <w:r>
        <w:rPr>
          <w:rFonts w:ascii="David" w:hAnsi="David" w:cs="David" w:hint="cs"/>
          <w:sz w:val="24"/>
          <w:szCs w:val="24"/>
          <w:rtl/>
        </w:rPr>
        <w:t>.</w:t>
      </w:r>
    </w:p>
    <w:p w14:paraId="531E3771" w14:textId="021D911A" w:rsidR="00416DB6" w:rsidRPr="00751BB9" w:rsidRDefault="00416DB6" w:rsidP="00DA25CF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416DB6">
        <w:rPr>
          <w:rFonts w:ascii="David" w:hAnsi="David" w:cs="David" w:hint="cs"/>
          <w:sz w:val="24"/>
          <w:szCs w:val="24"/>
          <w:rtl/>
        </w:rPr>
        <w:t>מועד אחרון להגשת שאלות ה</w:t>
      </w:r>
      <w:r w:rsidR="000B6C37" w:rsidRPr="00416DB6">
        <w:rPr>
          <w:rFonts w:ascii="David" w:hAnsi="David" w:cs="David"/>
          <w:sz w:val="24"/>
          <w:szCs w:val="24"/>
          <w:rtl/>
        </w:rPr>
        <w:t>הבהרה</w:t>
      </w:r>
      <w:r w:rsidRPr="00416DB6">
        <w:rPr>
          <w:rFonts w:ascii="David" w:hAnsi="David" w:cs="David" w:hint="cs"/>
          <w:sz w:val="24"/>
          <w:szCs w:val="24"/>
          <w:rtl/>
        </w:rPr>
        <w:t xml:space="preserve"> יפורסם על ידי עורך המכרז</w:t>
      </w:r>
      <w:r>
        <w:rPr>
          <w:rFonts w:ascii="David" w:hAnsi="David" w:cs="David" w:hint="cs"/>
          <w:sz w:val="24"/>
          <w:szCs w:val="24"/>
          <w:rtl/>
        </w:rPr>
        <w:t>,</w:t>
      </w:r>
      <w:r w:rsidRPr="00751BB9">
        <w:rPr>
          <w:rFonts w:ascii="David" w:hAnsi="David" w:cs="David" w:hint="cs"/>
          <w:sz w:val="24"/>
          <w:szCs w:val="24"/>
          <w:rtl/>
        </w:rPr>
        <w:t xml:space="preserve"> באתר מינהל הרכש</w:t>
      </w:r>
      <w:r>
        <w:rPr>
          <w:rFonts w:ascii="David" w:hAnsi="David" w:cs="David" w:hint="cs"/>
          <w:sz w:val="24"/>
          <w:szCs w:val="24"/>
          <w:rtl/>
        </w:rPr>
        <w:t xml:space="preserve"> הממשלתי</w:t>
      </w:r>
      <w:r w:rsidRPr="00751BB9">
        <w:rPr>
          <w:rFonts w:ascii="David" w:hAnsi="David" w:cs="David" w:hint="cs"/>
          <w:sz w:val="24"/>
          <w:szCs w:val="24"/>
          <w:rtl/>
        </w:rPr>
        <w:t>.</w:t>
      </w:r>
    </w:p>
    <w:p w14:paraId="4C0996AC" w14:textId="753E4A0D" w:rsidR="00814587" w:rsidRPr="00C45CC9" w:rsidRDefault="00814587" w:rsidP="000D372D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C45CC9">
        <w:rPr>
          <w:rFonts w:ascii="David" w:hAnsi="David" w:cs="David"/>
          <w:b/>
          <w:bCs/>
          <w:sz w:val="24"/>
          <w:szCs w:val="24"/>
          <w:rtl/>
        </w:rPr>
        <w:t>המועד האחרון להגשת הצעות הינו</w:t>
      </w:r>
      <w:r w:rsidR="003879F2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3879F2" w:rsidRPr="00C45CC9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ביום</w:t>
      </w:r>
      <w:r w:rsidRPr="00C45CC9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0D372D" w:rsidRPr="00C45CC9">
        <w:rPr>
          <w:rFonts w:ascii="David" w:hAnsi="David" w:cs="David"/>
          <w:b/>
          <w:bCs/>
          <w:sz w:val="24"/>
          <w:szCs w:val="24"/>
          <w:u w:val="single"/>
          <w:rtl/>
        </w:rPr>
        <w:t>16</w:t>
      </w:r>
      <w:r w:rsidR="00DC25D8" w:rsidRPr="00C45CC9">
        <w:rPr>
          <w:rFonts w:ascii="David" w:hAnsi="David" w:cs="David"/>
          <w:b/>
          <w:bCs/>
          <w:sz w:val="24"/>
          <w:szCs w:val="24"/>
          <w:u w:val="single"/>
          <w:rtl/>
        </w:rPr>
        <w:t>.</w:t>
      </w:r>
      <w:r w:rsidR="000D372D" w:rsidRPr="00C45CC9">
        <w:rPr>
          <w:rFonts w:ascii="David" w:hAnsi="David" w:cs="David"/>
          <w:b/>
          <w:bCs/>
          <w:sz w:val="24"/>
          <w:szCs w:val="24"/>
          <w:u w:val="single"/>
          <w:rtl/>
        </w:rPr>
        <w:t>03</w:t>
      </w:r>
      <w:r w:rsidR="00DC25D8" w:rsidRPr="00C45CC9">
        <w:rPr>
          <w:rFonts w:ascii="David" w:hAnsi="David" w:cs="David"/>
          <w:b/>
          <w:bCs/>
          <w:sz w:val="24"/>
          <w:szCs w:val="24"/>
          <w:u w:val="single"/>
          <w:rtl/>
        </w:rPr>
        <w:t>.2021</w:t>
      </w:r>
      <w:r w:rsidRPr="00C45CC9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בשעה </w:t>
      </w:r>
      <w:r w:rsidR="000D372D" w:rsidRPr="00C45CC9">
        <w:rPr>
          <w:rFonts w:ascii="David" w:hAnsi="David" w:cs="David"/>
          <w:b/>
          <w:bCs/>
          <w:sz w:val="24"/>
          <w:szCs w:val="24"/>
          <w:u w:val="single"/>
          <w:rtl/>
        </w:rPr>
        <w:t>13</w:t>
      </w:r>
      <w:r w:rsidRPr="00C45CC9">
        <w:rPr>
          <w:rFonts w:ascii="David" w:hAnsi="David" w:cs="David"/>
          <w:b/>
          <w:bCs/>
          <w:sz w:val="24"/>
          <w:szCs w:val="24"/>
          <w:u w:val="single"/>
          <w:rtl/>
        </w:rPr>
        <w:t>:00</w:t>
      </w:r>
      <w:r w:rsidRPr="00C45CC9">
        <w:rPr>
          <w:rFonts w:ascii="David" w:hAnsi="David" w:cs="David"/>
          <w:b/>
          <w:bCs/>
          <w:sz w:val="24"/>
          <w:szCs w:val="24"/>
          <w:rtl/>
        </w:rPr>
        <w:t>.</w:t>
      </w:r>
    </w:p>
    <w:p w14:paraId="4EFDB6B2" w14:textId="4684FABC" w:rsidR="000E3BB6" w:rsidRPr="000E3BB6" w:rsidRDefault="000E3BB6" w:rsidP="00DA25CF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0E3BB6">
        <w:rPr>
          <w:rFonts w:ascii="David" w:hAnsi="David" w:cs="David" w:hint="cs"/>
          <w:b/>
          <w:bCs/>
          <w:sz w:val="24"/>
          <w:szCs w:val="24"/>
          <w:rtl/>
        </w:rPr>
        <w:t>כל עדכון שייערך במסמכי המכרז, לרבות שינויים בלוח הזמנים, יתפרסם באתר האינטרנט</w:t>
      </w:r>
      <w:r w:rsidR="00657EE6">
        <w:rPr>
          <w:rFonts w:ascii="David" w:hAnsi="David" w:cs="David" w:hint="cs"/>
          <w:b/>
          <w:bCs/>
          <w:sz w:val="24"/>
          <w:szCs w:val="24"/>
          <w:rtl/>
        </w:rPr>
        <w:t xml:space="preserve"> של מינהל הרכש ובו בלבד</w:t>
      </w:r>
      <w:r w:rsidRPr="000E3BB6"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p w14:paraId="26E63447" w14:textId="5D0BF76F" w:rsidR="000B6C37" w:rsidRPr="00E50666" w:rsidRDefault="00E50666" w:rsidP="00DA25CF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E50666">
        <w:rPr>
          <w:rFonts w:ascii="David" w:hAnsi="David" w:cs="David"/>
          <w:sz w:val="24"/>
          <w:szCs w:val="24"/>
          <w:rtl/>
        </w:rPr>
        <w:t>יודגש, כי במקרה של אי התאמה בין התנאים המפורטים לעיל לבין הרשום במסמכי המכרז, יקבע</w:t>
      </w:r>
      <w:r w:rsidR="00657EE6">
        <w:rPr>
          <w:rFonts w:ascii="David" w:hAnsi="David" w:cs="David" w:hint="cs"/>
          <w:sz w:val="24"/>
          <w:szCs w:val="24"/>
          <w:rtl/>
        </w:rPr>
        <w:t xml:space="preserve"> האמור</w:t>
      </w:r>
      <w:r w:rsidRPr="00E50666">
        <w:rPr>
          <w:rFonts w:ascii="David" w:hAnsi="David" w:cs="David"/>
          <w:sz w:val="24"/>
          <w:szCs w:val="24"/>
          <w:rtl/>
        </w:rPr>
        <w:t xml:space="preserve"> </w:t>
      </w:r>
      <w:r w:rsidR="00657EE6">
        <w:rPr>
          <w:rFonts w:ascii="David" w:hAnsi="David" w:cs="David" w:hint="cs"/>
          <w:sz w:val="24"/>
          <w:szCs w:val="24"/>
          <w:rtl/>
        </w:rPr>
        <w:t>ב</w:t>
      </w:r>
      <w:r w:rsidRPr="00E50666">
        <w:rPr>
          <w:rFonts w:ascii="David" w:hAnsi="David" w:cs="David"/>
          <w:sz w:val="24"/>
          <w:szCs w:val="24"/>
          <w:rtl/>
        </w:rPr>
        <w:t>מסמכי המכרז.</w:t>
      </w:r>
    </w:p>
    <w:sectPr w:rsidR="000B6C37" w:rsidRPr="00E50666" w:rsidSect="006842F3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FE06AC" w14:textId="77777777" w:rsidR="001F646D" w:rsidRDefault="001F646D" w:rsidP="004D4DDC">
      <w:pPr>
        <w:spacing w:after="0" w:line="240" w:lineRule="auto"/>
      </w:pPr>
      <w:r>
        <w:separator/>
      </w:r>
    </w:p>
  </w:endnote>
  <w:endnote w:type="continuationSeparator" w:id="0">
    <w:p w14:paraId="53E26471" w14:textId="77777777" w:rsidR="001F646D" w:rsidRDefault="001F646D" w:rsidP="004D4D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953128598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B60F0B3" w14:textId="161C22A7" w:rsidR="00657EE6" w:rsidRDefault="00657EE6" w:rsidP="002F699E">
            <w:pPr>
              <w:pStyle w:val="ad"/>
              <w:jc w:val="center"/>
            </w:pPr>
            <w:r w:rsidRPr="002F699E">
              <w:rPr>
                <w:rFonts w:ascii="David" w:hAnsi="David" w:cs="David"/>
                <w:sz w:val="20"/>
                <w:szCs w:val="20"/>
                <w:rtl/>
                <w:cs/>
                <w:lang w:val="he-IL"/>
              </w:rPr>
              <w:t xml:space="preserve">עמוד 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begin"/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  <w:rtl/>
                <w:cs/>
              </w:rPr>
              <w:instrText>PAGE</w:instrTex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separate"/>
            </w:r>
            <w:r w:rsidR="002F138E">
              <w:rPr>
                <w:rFonts w:ascii="David" w:hAnsi="David" w:cs="David"/>
                <w:b/>
                <w:bCs/>
                <w:noProof/>
                <w:sz w:val="20"/>
                <w:szCs w:val="20"/>
                <w:rtl/>
              </w:rPr>
              <w:t>1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end"/>
            </w:r>
            <w:r w:rsidRPr="002F699E">
              <w:rPr>
                <w:rFonts w:ascii="David" w:hAnsi="David" w:cs="David"/>
                <w:sz w:val="20"/>
                <w:szCs w:val="20"/>
                <w:rtl/>
                <w:cs/>
                <w:lang w:val="he-IL"/>
              </w:rPr>
              <w:t xml:space="preserve"> מתוך 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begin"/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  <w:rtl/>
                <w:cs/>
              </w:rPr>
              <w:instrText>NUMPAGES</w:instrTex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separate"/>
            </w:r>
            <w:r w:rsidR="002F138E">
              <w:rPr>
                <w:rFonts w:ascii="David" w:hAnsi="David" w:cs="David"/>
                <w:b/>
                <w:bCs/>
                <w:noProof/>
                <w:sz w:val="20"/>
                <w:szCs w:val="20"/>
                <w:rtl/>
              </w:rPr>
              <w:t>1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22055A" w14:textId="77777777" w:rsidR="001F646D" w:rsidRDefault="001F646D" w:rsidP="004D4DDC">
      <w:pPr>
        <w:spacing w:after="0" w:line="240" w:lineRule="auto"/>
      </w:pPr>
      <w:r>
        <w:separator/>
      </w:r>
    </w:p>
  </w:footnote>
  <w:footnote w:type="continuationSeparator" w:id="0">
    <w:p w14:paraId="53B7A3AB" w14:textId="77777777" w:rsidR="001F646D" w:rsidRDefault="001F646D" w:rsidP="004D4D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91147D" w14:textId="77777777" w:rsidR="00657EE6" w:rsidRPr="0031748F" w:rsidRDefault="00657EE6" w:rsidP="004D4DDC">
    <w:pPr>
      <w:pStyle w:val="ab"/>
      <w:jc w:val="center"/>
      <w:rPr>
        <w:rFonts w:ascii="David" w:hAnsi="David" w:cs="David"/>
        <w:b/>
        <w:bCs/>
        <w:szCs w:val="32"/>
        <w:rtl/>
      </w:rPr>
    </w:pPr>
    <w:r w:rsidRPr="0031748F">
      <w:rPr>
        <w:rFonts w:ascii="David" w:hAnsi="David" w:cs="David"/>
        <w:noProof/>
      </w:rPr>
      <w:drawing>
        <wp:anchor distT="0" distB="0" distL="114300" distR="114300" simplePos="0" relativeHeight="251659264" behindDoc="1" locked="0" layoutInCell="1" allowOverlap="1" wp14:anchorId="226E03C8" wp14:editId="790CE157">
          <wp:simplePos x="0" y="0"/>
          <wp:positionH relativeFrom="margin">
            <wp:posOffset>5123815</wp:posOffset>
          </wp:positionH>
          <wp:positionV relativeFrom="paragraph">
            <wp:posOffset>6985</wp:posOffset>
          </wp:positionV>
          <wp:extent cx="1047750" cy="504825"/>
          <wp:effectExtent l="0" t="0" r="0" b="9525"/>
          <wp:wrapNone/>
          <wp:docPr id="3" name="Picture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1748F">
      <w:rPr>
        <w:rFonts w:ascii="David" w:hAnsi="David" w:cs="David"/>
        <w:b/>
        <w:bCs/>
        <w:szCs w:val="40"/>
        <w:rtl/>
      </w:rPr>
      <w:t>מדינת ישראל</w:t>
    </w:r>
  </w:p>
  <w:p w14:paraId="62CBB5A8" w14:textId="77777777" w:rsidR="00657EE6" w:rsidRPr="0031748F" w:rsidRDefault="00657EE6" w:rsidP="004D4DDC">
    <w:pPr>
      <w:pStyle w:val="ab"/>
      <w:jc w:val="center"/>
      <w:rPr>
        <w:rFonts w:ascii="David" w:hAnsi="David" w:cs="David"/>
        <w:rtl/>
      </w:rPr>
    </w:pPr>
    <w:r w:rsidRPr="0031748F">
      <w:rPr>
        <w:rFonts w:ascii="David" w:hAnsi="David" w:cs="David"/>
        <w:b/>
        <w:bCs/>
        <w:szCs w:val="32"/>
        <w:rtl/>
      </w:rPr>
      <w:t>משרד האוצר</w:t>
    </w:r>
  </w:p>
  <w:p w14:paraId="3C04DB5A" w14:textId="77777777" w:rsidR="00657EE6" w:rsidRDefault="00657EE6" w:rsidP="004D4DDC">
    <w:pPr>
      <w:pStyle w:val="ab"/>
      <w:jc w:val="center"/>
      <w:rPr>
        <w:rFonts w:ascii="David" w:hAnsi="David" w:cs="David"/>
        <w:rtl/>
      </w:rPr>
    </w:pPr>
    <w:r w:rsidRPr="0031748F">
      <w:rPr>
        <w:rFonts w:ascii="David" w:hAnsi="David" w:cs="David"/>
        <w:b/>
        <w:bCs/>
        <w:rtl/>
      </w:rPr>
      <w:t>מינהל הרכש הממשלתי</w:t>
    </w:r>
  </w:p>
  <w:p w14:paraId="7709A988" w14:textId="77777777" w:rsidR="00657EE6" w:rsidRPr="004D4DDC" w:rsidRDefault="00657EE6" w:rsidP="004D4DDC">
    <w:pPr>
      <w:pStyle w:val="ab"/>
      <w:jc w:val="center"/>
      <w:rPr>
        <w:rFonts w:ascii="David" w:hAnsi="David" w:cs="Davi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3A60B9"/>
    <w:multiLevelType w:val="hybridMultilevel"/>
    <w:tmpl w:val="AC8ABBF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2DD4A23"/>
    <w:multiLevelType w:val="hybridMultilevel"/>
    <w:tmpl w:val="76702F78"/>
    <w:lvl w:ilvl="0" w:tplc="3776F54E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D1E4AA7"/>
    <w:multiLevelType w:val="hybridMultilevel"/>
    <w:tmpl w:val="3014D710"/>
    <w:lvl w:ilvl="0" w:tplc="EE4EC79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"/>
  </w:abstractNum>
  <w:abstractNum w:abstractNumId="5" w15:restartNumberingAfterBreak="0">
    <w:nsid w:val="25E921B9"/>
    <w:multiLevelType w:val="hybridMultilevel"/>
    <w:tmpl w:val="F38037CE"/>
    <w:lvl w:ilvl="0" w:tplc="04090013">
      <w:start w:val="1"/>
      <w:numFmt w:val="hebrew1"/>
      <w:lvlText w:val="%1."/>
      <w:lvlJc w:val="center"/>
      <w:pPr>
        <w:ind w:left="556" w:hanging="360"/>
      </w:pPr>
    </w:lvl>
    <w:lvl w:ilvl="1" w:tplc="04090019" w:tentative="1">
      <w:start w:val="1"/>
      <w:numFmt w:val="lowerLetter"/>
      <w:lvlText w:val="%2."/>
      <w:lvlJc w:val="left"/>
      <w:pPr>
        <w:ind w:left="1276" w:hanging="360"/>
      </w:pPr>
    </w:lvl>
    <w:lvl w:ilvl="2" w:tplc="0409001B" w:tentative="1">
      <w:start w:val="1"/>
      <w:numFmt w:val="lowerRoman"/>
      <w:lvlText w:val="%3."/>
      <w:lvlJc w:val="right"/>
      <w:pPr>
        <w:ind w:left="1996" w:hanging="180"/>
      </w:pPr>
    </w:lvl>
    <w:lvl w:ilvl="3" w:tplc="0409000F" w:tentative="1">
      <w:start w:val="1"/>
      <w:numFmt w:val="decimal"/>
      <w:lvlText w:val="%4."/>
      <w:lvlJc w:val="left"/>
      <w:pPr>
        <w:ind w:left="2716" w:hanging="360"/>
      </w:pPr>
    </w:lvl>
    <w:lvl w:ilvl="4" w:tplc="04090019" w:tentative="1">
      <w:start w:val="1"/>
      <w:numFmt w:val="lowerLetter"/>
      <w:lvlText w:val="%5."/>
      <w:lvlJc w:val="left"/>
      <w:pPr>
        <w:ind w:left="3436" w:hanging="360"/>
      </w:pPr>
    </w:lvl>
    <w:lvl w:ilvl="5" w:tplc="0409001B" w:tentative="1">
      <w:start w:val="1"/>
      <w:numFmt w:val="lowerRoman"/>
      <w:lvlText w:val="%6."/>
      <w:lvlJc w:val="right"/>
      <w:pPr>
        <w:ind w:left="4156" w:hanging="180"/>
      </w:pPr>
    </w:lvl>
    <w:lvl w:ilvl="6" w:tplc="0409000F" w:tentative="1">
      <w:start w:val="1"/>
      <w:numFmt w:val="decimal"/>
      <w:lvlText w:val="%7."/>
      <w:lvlJc w:val="left"/>
      <w:pPr>
        <w:ind w:left="4876" w:hanging="360"/>
      </w:pPr>
    </w:lvl>
    <w:lvl w:ilvl="7" w:tplc="04090019" w:tentative="1">
      <w:start w:val="1"/>
      <w:numFmt w:val="lowerLetter"/>
      <w:lvlText w:val="%8."/>
      <w:lvlJc w:val="left"/>
      <w:pPr>
        <w:ind w:left="5596" w:hanging="360"/>
      </w:pPr>
    </w:lvl>
    <w:lvl w:ilvl="8" w:tplc="0409001B" w:tentative="1">
      <w:start w:val="1"/>
      <w:numFmt w:val="lowerRoman"/>
      <w:lvlText w:val="%9."/>
      <w:lvlJc w:val="right"/>
      <w:pPr>
        <w:ind w:left="6316" w:hanging="180"/>
      </w:pPr>
    </w:lvl>
  </w:abstractNum>
  <w:abstractNum w:abstractNumId="6" w15:restartNumberingAfterBreak="0">
    <w:nsid w:val="27AB7E66"/>
    <w:multiLevelType w:val="hybridMultilevel"/>
    <w:tmpl w:val="5F28F1AC"/>
    <w:lvl w:ilvl="0" w:tplc="2248692C">
      <w:start w:val="1"/>
      <w:numFmt w:val="hebrew1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9F31327"/>
    <w:multiLevelType w:val="hybridMultilevel"/>
    <w:tmpl w:val="B9384E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C068DA"/>
    <w:multiLevelType w:val="multilevel"/>
    <w:tmpl w:val="D06431D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ED85B22"/>
    <w:multiLevelType w:val="multilevel"/>
    <w:tmpl w:val="F44A62B0"/>
    <w:lvl w:ilvl="0">
      <w:start w:val="1"/>
      <w:numFmt w:val="decimal"/>
      <w:pStyle w:val="a"/>
      <w:lvlText w:val="%1."/>
      <w:lvlJc w:val="center"/>
      <w:pPr>
        <w:ind w:left="432" w:hanging="72"/>
      </w:pPr>
      <w:rPr>
        <w:rFonts w:ascii="David" w:eastAsia="Times New Roman" w:hAnsi="David" w:cs="David" w:hint="default"/>
        <w:b w:val="0"/>
        <w:bCs w:val="0"/>
        <w:sz w:val="24"/>
        <w:szCs w:val="24"/>
      </w:rPr>
    </w:lvl>
    <w:lvl w:ilvl="1">
      <w:start w:val="1"/>
      <w:numFmt w:val="decimal"/>
      <w:pStyle w:val="a0"/>
      <w:lvlText w:val="%1.%2."/>
      <w:lvlJc w:val="left"/>
      <w:pPr>
        <w:tabs>
          <w:tab w:val="num" w:pos="809"/>
        </w:tabs>
        <w:ind w:left="809" w:hanging="737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u w:val="none"/>
        <w:vertAlign w:val="baseline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660"/>
        </w:tabs>
        <w:ind w:left="1660" w:hanging="1021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a2"/>
      <w:lvlText w:val="%1.%2.%3.%4."/>
      <w:lvlJc w:val="center"/>
      <w:pPr>
        <w:ind w:left="2794" w:hanging="147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a3"/>
      <w:lvlText w:val="%1.%2.%3.%4.%5."/>
      <w:lvlJc w:val="left"/>
      <w:pPr>
        <w:ind w:left="3474" w:hanging="1814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  <w:lang w:val="en-US"/>
      </w:rPr>
    </w:lvl>
    <w:lvl w:ilvl="5">
      <w:start w:val="1"/>
      <w:numFmt w:val="decimal"/>
      <w:pStyle w:val="a4"/>
      <w:lvlText w:val="%1.%2.%3.%4.%5.%6."/>
      <w:lvlJc w:val="left"/>
      <w:pPr>
        <w:tabs>
          <w:tab w:val="num" w:pos="2567"/>
        </w:tabs>
        <w:ind w:left="4098" w:hanging="2041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  <w:lvl w:ilvl="6">
      <w:start w:val="1"/>
      <w:numFmt w:val="decimal"/>
      <w:lvlText w:val="%1.%2.%3.%4.%5.%6.%7."/>
      <w:lvlJc w:val="left"/>
      <w:pPr>
        <w:ind w:left="4551" w:hanging="2319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  <w:lvl w:ilvl="7">
      <w:start w:val="1"/>
      <w:numFmt w:val="decimal"/>
      <w:lvlText w:val="%1.%2.%3.%4.%5.%6.%7.%8."/>
      <w:lvlJc w:val="left"/>
      <w:pPr>
        <w:ind w:left="5288" w:hanging="2696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  <w:lvl w:ilvl="8">
      <w:start w:val="1"/>
      <w:numFmt w:val="decimal"/>
      <w:lvlText w:val="%1.%2.%3.%4.%5.%6.%7.%8.%9."/>
      <w:lvlJc w:val="left"/>
      <w:pPr>
        <w:ind w:left="5855" w:hanging="2903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</w:abstractNum>
  <w:abstractNum w:abstractNumId="10" w15:restartNumberingAfterBreak="0">
    <w:nsid w:val="2F185CA2"/>
    <w:multiLevelType w:val="hybridMultilevel"/>
    <w:tmpl w:val="08644C3E"/>
    <w:lvl w:ilvl="0" w:tplc="382ECEE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5C25AB"/>
    <w:multiLevelType w:val="hybridMultilevel"/>
    <w:tmpl w:val="874AC62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2D4368E"/>
    <w:multiLevelType w:val="hybridMultilevel"/>
    <w:tmpl w:val="59267F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2B23E2"/>
    <w:multiLevelType w:val="hybridMultilevel"/>
    <w:tmpl w:val="F6A8283E"/>
    <w:lvl w:ilvl="0" w:tplc="382ECEE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962C53"/>
    <w:multiLevelType w:val="hybridMultilevel"/>
    <w:tmpl w:val="46E676D0"/>
    <w:lvl w:ilvl="0" w:tplc="04090013">
      <w:start w:val="1"/>
      <w:numFmt w:val="hebrew1"/>
      <w:lvlText w:val="%1."/>
      <w:lvlJc w:val="center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3DFF12FC"/>
    <w:multiLevelType w:val="multilevel"/>
    <w:tmpl w:val="8A80BC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06408BB"/>
    <w:multiLevelType w:val="hybridMultilevel"/>
    <w:tmpl w:val="8452D7D6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15C23EB"/>
    <w:multiLevelType w:val="multilevel"/>
    <w:tmpl w:val="31F0274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18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0" w:hanging="1440"/>
      </w:pPr>
      <w:rPr>
        <w:rFonts w:hint="default"/>
      </w:rPr>
    </w:lvl>
  </w:abstractNum>
  <w:abstractNum w:abstractNumId="18" w15:restartNumberingAfterBreak="0">
    <w:nsid w:val="6EC96F67"/>
    <w:multiLevelType w:val="multilevel"/>
    <w:tmpl w:val="C44AE2AA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  <w:lang w:val="en-US" w:bidi="he-IL"/>
      </w:rPr>
    </w:lvl>
    <w:lvl w:ilvl="3">
      <w:start w:val="1"/>
      <w:numFmt w:val="decimal"/>
      <w:lvlText w:val="%1.%2.%3.%4."/>
      <w:lvlJc w:val="left"/>
      <w:pPr>
        <w:ind w:left="2916" w:hanging="648"/>
      </w:pPr>
      <w:rPr>
        <w:rFonts w:cs="FrankRuehl" w:hint="default"/>
        <w:b w:val="0"/>
        <w:bCs w:val="0"/>
        <w:i w:val="0"/>
        <w:strike w:val="0"/>
        <w:dstrike w:val="0"/>
        <w:color w:val="auto"/>
        <w:sz w:val="24"/>
        <w:szCs w:val="24"/>
        <w:u w:val="none" w:color="000000"/>
        <w:bdr w:val="none" w:sz="0" w:space="0" w:color="auto"/>
        <w:shd w:val="clear" w:color="auto" w:fill="auto"/>
        <w:vertAlign w:val="baseline"/>
        <w:lang w:val="en-US"/>
      </w:rPr>
    </w:lvl>
    <w:lvl w:ilvl="4">
      <w:start w:val="1"/>
      <w:numFmt w:val="hebrew1"/>
      <w:lvlText w:val="%5."/>
      <w:lvlJc w:val="center"/>
      <w:pPr>
        <w:ind w:left="2232" w:hanging="792"/>
      </w:pPr>
      <w:rPr>
        <w:rFonts w:hint="default"/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6852DA9"/>
    <w:multiLevelType w:val="multilevel"/>
    <w:tmpl w:val="AA6C5EFE"/>
    <w:lvl w:ilvl="0">
      <w:start w:val="2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40" w:hanging="444"/>
      </w:pPr>
      <w:rPr>
        <w:rFonts w:hint="default"/>
        <w:lang w:bidi="he-IL"/>
      </w:rPr>
    </w:lvl>
    <w:lvl w:ilvl="2">
      <w:start w:val="1"/>
      <w:numFmt w:val="decimal"/>
      <w:lvlText w:val="%1.%2.%3"/>
      <w:lvlJc w:val="left"/>
      <w:pPr>
        <w:ind w:left="15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0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1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68" w:hanging="1800"/>
      </w:pPr>
      <w:rPr>
        <w:rFonts w:hint="default"/>
      </w:rPr>
    </w:lvl>
  </w:abstractNum>
  <w:abstractNum w:abstractNumId="20" w15:restartNumberingAfterBreak="0">
    <w:nsid w:val="79546043"/>
    <w:multiLevelType w:val="hybridMultilevel"/>
    <w:tmpl w:val="8452D7D6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F886403"/>
    <w:multiLevelType w:val="hybridMultilevel"/>
    <w:tmpl w:val="253CE54E"/>
    <w:lvl w:ilvl="0" w:tplc="1710298C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5"/>
  </w:num>
  <w:num w:numId="2">
    <w:abstractNumId w:val="9"/>
  </w:num>
  <w:num w:numId="3">
    <w:abstractNumId w:val="21"/>
  </w:num>
  <w:num w:numId="4">
    <w:abstractNumId w:val="3"/>
  </w:num>
  <w:num w:numId="5">
    <w:abstractNumId w:val="2"/>
  </w:num>
  <w:num w:numId="6">
    <w:abstractNumId w:val="7"/>
  </w:num>
  <w:num w:numId="7">
    <w:abstractNumId w:val="12"/>
  </w:num>
  <w:num w:numId="8">
    <w:abstractNumId w:val="13"/>
  </w:num>
  <w:num w:numId="9">
    <w:abstractNumId w:val="10"/>
  </w:num>
  <w:num w:numId="10">
    <w:abstractNumId w:val="0"/>
  </w:num>
  <w:num w:numId="11">
    <w:abstractNumId w:val="20"/>
  </w:num>
  <w:num w:numId="12">
    <w:abstractNumId w:val="16"/>
  </w:num>
  <w:num w:numId="13">
    <w:abstractNumId w:val="5"/>
  </w:num>
  <w:num w:numId="14">
    <w:abstractNumId w:val="11"/>
  </w:num>
  <w:num w:numId="15">
    <w:abstractNumId w:val="6"/>
  </w:num>
  <w:num w:numId="16">
    <w:abstractNumId w:val="14"/>
  </w:num>
  <w:num w:numId="17">
    <w:abstractNumId w:val="18"/>
  </w:num>
  <w:num w:numId="1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</w:num>
  <w:num w:numId="20">
    <w:abstractNumId w:val="1"/>
  </w:num>
  <w:num w:numId="21">
    <w:abstractNumId w:val="19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174"/>
    <w:rsid w:val="00011B4C"/>
    <w:rsid w:val="00017343"/>
    <w:rsid w:val="000236F4"/>
    <w:rsid w:val="00030FBC"/>
    <w:rsid w:val="000314A0"/>
    <w:rsid w:val="0003256D"/>
    <w:rsid w:val="00037EE6"/>
    <w:rsid w:val="00043510"/>
    <w:rsid w:val="00056929"/>
    <w:rsid w:val="00063591"/>
    <w:rsid w:val="000668C5"/>
    <w:rsid w:val="000701F4"/>
    <w:rsid w:val="000A20F3"/>
    <w:rsid w:val="000B6C37"/>
    <w:rsid w:val="000C1A54"/>
    <w:rsid w:val="000C6973"/>
    <w:rsid w:val="000C725C"/>
    <w:rsid w:val="000D0526"/>
    <w:rsid w:val="000D372D"/>
    <w:rsid w:val="000E08E8"/>
    <w:rsid w:val="000E3BB6"/>
    <w:rsid w:val="000F05F4"/>
    <w:rsid w:val="000F1BEB"/>
    <w:rsid w:val="000F5F06"/>
    <w:rsid w:val="00117DAD"/>
    <w:rsid w:val="00134B2F"/>
    <w:rsid w:val="00175123"/>
    <w:rsid w:val="00180BF6"/>
    <w:rsid w:val="001821AF"/>
    <w:rsid w:val="00191938"/>
    <w:rsid w:val="00191AA1"/>
    <w:rsid w:val="001A11E2"/>
    <w:rsid w:val="001A45FF"/>
    <w:rsid w:val="001B49EC"/>
    <w:rsid w:val="001C7006"/>
    <w:rsid w:val="001D18C0"/>
    <w:rsid w:val="001D219A"/>
    <w:rsid w:val="001D3F30"/>
    <w:rsid w:val="001D6956"/>
    <w:rsid w:val="001E52F8"/>
    <w:rsid w:val="001F646D"/>
    <w:rsid w:val="002044E8"/>
    <w:rsid w:val="00212A38"/>
    <w:rsid w:val="00222FCF"/>
    <w:rsid w:val="00233BFE"/>
    <w:rsid w:val="002605ED"/>
    <w:rsid w:val="00272C1B"/>
    <w:rsid w:val="00274AD6"/>
    <w:rsid w:val="00276174"/>
    <w:rsid w:val="00276A00"/>
    <w:rsid w:val="00277039"/>
    <w:rsid w:val="002C13B2"/>
    <w:rsid w:val="002C5F06"/>
    <w:rsid w:val="002D5FB2"/>
    <w:rsid w:val="002E7681"/>
    <w:rsid w:val="002F138E"/>
    <w:rsid w:val="002F5CD6"/>
    <w:rsid w:val="002F699E"/>
    <w:rsid w:val="003879F2"/>
    <w:rsid w:val="00392C94"/>
    <w:rsid w:val="003968AB"/>
    <w:rsid w:val="003B37AC"/>
    <w:rsid w:val="003B4125"/>
    <w:rsid w:val="003C1997"/>
    <w:rsid w:val="003E0A72"/>
    <w:rsid w:val="003F6453"/>
    <w:rsid w:val="003F6A19"/>
    <w:rsid w:val="00411C0B"/>
    <w:rsid w:val="00416DB6"/>
    <w:rsid w:val="00431D17"/>
    <w:rsid w:val="00452DAC"/>
    <w:rsid w:val="00454D29"/>
    <w:rsid w:val="00475B37"/>
    <w:rsid w:val="004A7DF5"/>
    <w:rsid w:val="004B0F10"/>
    <w:rsid w:val="004B143D"/>
    <w:rsid w:val="004B1F8F"/>
    <w:rsid w:val="004D4DDC"/>
    <w:rsid w:val="004D559F"/>
    <w:rsid w:val="004E6E1C"/>
    <w:rsid w:val="004F530B"/>
    <w:rsid w:val="00505727"/>
    <w:rsid w:val="0052334D"/>
    <w:rsid w:val="0052636F"/>
    <w:rsid w:val="00546908"/>
    <w:rsid w:val="005629D2"/>
    <w:rsid w:val="00582A38"/>
    <w:rsid w:val="005B1BFC"/>
    <w:rsid w:val="005B4633"/>
    <w:rsid w:val="005E2C58"/>
    <w:rsid w:val="005F13ED"/>
    <w:rsid w:val="00611F90"/>
    <w:rsid w:val="00612B19"/>
    <w:rsid w:val="0065292E"/>
    <w:rsid w:val="00652B9E"/>
    <w:rsid w:val="00657EE6"/>
    <w:rsid w:val="00675AB4"/>
    <w:rsid w:val="006770D0"/>
    <w:rsid w:val="006842F3"/>
    <w:rsid w:val="00691224"/>
    <w:rsid w:val="006B215D"/>
    <w:rsid w:val="006E2FDE"/>
    <w:rsid w:val="00704CA0"/>
    <w:rsid w:val="00733466"/>
    <w:rsid w:val="00751BB9"/>
    <w:rsid w:val="00751E42"/>
    <w:rsid w:val="00763AF3"/>
    <w:rsid w:val="007A478E"/>
    <w:rsid w:val="007D71D9"/>
    <w:rsid w:val="007E12AC"/>
    <w:rsid w:val="007E25DB"/>
    <w:rsid w:val="007E3F67"/>
    <w:rsid w:val="007E76AF"/>
    <w:rsid w:val="00814516"/>
    <w:rsid w:val="00814587"/>
    <w:rsid w:val="0081471B"/>
    <w:rsid w:val="00821A33"/>
    <w:rsid w:val="00833E18"/>
    <w:rsid w:val="00835211"/>
    <w:rsid w:val="00840C2D"/>
    <w:rsid w:val="00857363"/>
    <w:rsid w:val="00860984"/>
    <w:rsid w:val="008756D7"/>
    <w:rsid w:val="00880212"/>
    <w:rsid w:val="00880FE8"/>
    <w:rsid w:val="00883B04"/>
    <w:rsid w:val="008A6C74"/>
    <w:rsid w:val="008B015C"/>
    <w:rsid w:val="008B7A59"/>
    <w:rsid w:val="008C5A84"/>
    <w:rsid w:val="008D23AE"/>
    <w:rsid w:val="008E7418"/>
    <w:rsid w:val="008E744B"/>
    <w:rsid w:val="00922273"/>
    <w:rsid w:val="00926031"/>
    <w:rsid w:val="009268F2"/>
    <w:rsid w:val="00944A8C"/>
    <w:rsid w:val="00955498"/>
    <w:rsid w:val="00962FB0"/>
    <w:rsid w:val="0098217C"/>
    <w:rsid w:val="00983A0B"/>
    <w:rsid w:val="009910F0"/>
    <w:rsid w:val="009931B4"/>
    <w:rsid w:val="009A6CB3"/>
    <w:rsid w:val="009C67B7"/>
    <w:rsid w:val="00A048C6"/>
    <w:rsid w:val="00A31F04"/>
    <w:rsid w:val="00A43617"/>
    <w:rsid w:val="00A46088"/>
    <w:rsid w:val="00A7110E"/>
    <w:rsid w:val="00A86675"/>
    <w:rsid w:val="00A96318"/>
    <w:rsid w:val="00AA3AA4"/>
    <w:rsid w:val="00AA7730"/>
    <w:rsid w:val="00AB379C"/>
    <w:rsid w:val="00AB4DA2"/>
    <w:rsid w:val="00AC0527"/>
    <w:rsid w:val="00AF4C94"/>
    <w:rsid w:val="00B0197A"/>
    <w:rsid w:val="00B135FE"/>
    <w:rsid w:val="00B30495"/>
    <w:rsid w:val="00B36109"/>
    <w:rsid w:val="00B51306"/>
    <w:rsid w:val="00B66D43"/>
    <w:rsid w:val="00B92D2F"/>
    <w:rsid w:val="00B959E6"/>
    <w:rsid w:val="00BB1AFE"/>
    <w:rsid w:val="00BB35DB"/>
    <w:rsid w:val="00BE397D"/>
    <w:rsid w:val="00BF0A26"/>
    <w:rsid w:val="00BF27DA"/>
    <w:rsid w:val="00BF55A2"/>
    <w:rsid w:val="00C245DB"/>
    <w:rsid w:val="00C25563"/>
    <w:rsid w:val="00C42E29"/>
    <w:rsid w:val="00C45CC9"/>
    <w:rsid w:val="00C51DA5"/>
    <w:rsid w:val="00C63E19"/>
    <w:rsid w:val="00C7143C"/>
    <w:rsid w:val="00C86170"/>
    <w:rsid w:val="00C8618D"/>
    <w:rsid w:val="00C9392C"/>
    <w:rsid w:val="00CA6D5D"/>
    <w:rsid w:val="00CB378B"/>
    <w:rsid w:val="00CB38E4"/>
    <w:rsid w:val="00CB4474"/>
    <w:rsid w:val="00CB4BE2"/>
    <w:rsid w:val="00CD15A2"/>
    <w:rsid w:val="00CE6B38"/>
    <w:rsid w:val="00CF6686"/>
    <w:rsid w:val="00CF78CD"/>
    <w:rsid w:val="00D32760"/>
    <w:rsid w:val="00D457D4"/>
    <w:rsid w:val="00D661BE"/>
    <w:rsid w:val="00D835E4"/>
    <w:rsid w:val="00D943FA"/>
    <w:rsid w:val="00DA25CF"/>
    <w:rsid w:val="00DB437D"/>
    <w:rsid w:val="00DB580A"/>
    <w:rsid w:val="00DC25D8"/>
    <w:rsid w:val="00DC5547"/>
    <w:rsid w:val="00DC7B0A"/>
    <w:rsid w:val="00DE08CA"/>
    <w:rsid w:val="00DF2F7A"/>
    <w:rsid w:val="00DF4745"/>
    <w:rsid w:val="00E00FCE"/>
    <w:rsid w:val="00E11065"/>
    <w:rsid w:val="00E14342"/>
    <w:rsid w:val="00E30890"/>
    <w:rsid w:val="00E40664"/>
    <w:rsid w:val="00E46BF5"/>
    <w:rsid w:val="00E47318"/>
    <w:rsid w:val="00E50666"/>
    <w:rsid w:val="00E63A68"/>
    <w:rsid w:val="00E7342F"/>
    <w:rsid w:val="00E865BA"/>
    <w:rsid w:val="00E87D9E"/>
    <w:rsid w:val="00EA1297"/>
    <w:rsid w:val="00EA2025"/>
    <w:rsid w:val="00EA22BB"/>
    <w:rsid w:val="00EA4266"/>
    <w:rsid w:val="00EB112D"/>
    <w:rsid w:val="00EC7074"/>
    <w:rsid w:val="00EC7A53"/>
    <w:rsid w:val="00ED4B6F"/>
    <w:rsid w:val="00EF1603"/>
    <w:rsid w:val="00F034E4"/>
    <w:rsid w:val="00F0377F"/>
    <w:rsid w:val="00F144E1"/>
    <w:rsid w:val="00F15C36"/>
    <w:rsid w:val="00F31356"/>
    <w:rsid w:val="00F37C93"/>
    <w:rsid w:val="00F417FD"/>
    <w:rsid w:val="00F468CC"/>
    <w:rsid w:val="00F5582F"/>
    <w:rsid w:val="00F6560B"/>
    <w:rsid w:val="00F665AF"/>
    <w:rsid w:val="00F67AB8"/>
    <w:rsid w:val="00F75C5A"/>
    <w:rsid w:val="00F926E0"/>
    <w:rsid w:val="00FA0AD2"/>
    <w:rsid w:val="00FA5E94"/>
    <w:rsid w:val="00FB77BE"/>
    <w:rsid w:val="00FD74C4"/>
    <w:rsid w:val="00FF14DD"/>
    <w:rsid w:val="00FF30CF"/>
    <w:rsid w:val="00FF3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7311FE"/>
  <w15:chartTrackingRefBased/>
  <w15:docId w15:val="{332A8546-9C1F-4DEF-92C4-1180D33589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5">
    <w:name w:val="Normal"/>
    <w:qFormat/>
    <w:pPr>
      <w:bidi/>
    </w:pPr>
  </w:style>
  <w:style w:type="paragraph" w:styleId="1">
    <w:name w:val="heading 1"/>
    <w:basedOn w:val="a5"/>
    <w:next w:val="a5"/>
    <w:link w:val="10"/>
    <w:uiPriority w:val="9"/>
    <w:qFormat/>
    <w:rsid w:val="00FA0AD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5"/>
    <w:next w:val="a5"/>
    <w:link w:val="20"/>
    <w:uiPriority w:val="9"/>
    <w:semiHidden/>
    <w:unhideWhenUsed/>
    <w:qFormat/>
    <w:rsid w:val="00FA0AD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List Paragraph"/>
    <w:aliases w:val="נספח 2 מתוקן,LP1,פיסקת רשימה1,List Paragraph1,פיסקת bullets,פיסקת רשימה11,style 2,lp1"/>
    <w:basedOn w:val="a5"/>
    <w:link w:val="aa"/>
    <w:uiPriority w:val="34"/>
    <w:qFormat/>
    <w:rsid w:val="00276174"/>
    <w:pPr>
      <w:ind w:left="720"/>
      <w:contextualSpacing/>
    </w:pPr>
  </w:style>
  <w:style w:type="paragraph" w:styleId="ab">
    <w:name w:val="header"/>
    <w:basedOn w:val="a5"/>
    <w:link w:val="ac"/>
    <w:unhideWhenUsed/>
    <w:rsid w:val="004D4DD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c">
    <w:name w:val="כותרת עליונה תו"/>
    <w:basedOn w:val="a6"/>
    <w:link w:val="ab"/>
    <w:rsid w:val="004D4DDC"/>
  </w:style>
  <w:style w:type="paragraph" w:styleId="ad">
    <w:name w:val="footer"/>
    <w:basedOn w:val="a5"/>
    <w:link w:val="ae"/>
    <w:uiPriority w:val="99"/>
    <w:unhideWhenUsed/>
    <w:rsid w:val="004D4DD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תחתונה תו"/>
    <w:basedOn w:val="a6"/>
    <w:link w:val="ad"/>
    <w:uiPriority w:val="99"/>
    <w:rsid w:val="004D4DDC"/>
  </w:style>
  <w:style w:type="character" w:customStyle="1" w:styleId="af">
    <w:name w:val="טקסט הערה תו"/>
    <w:basedOn w:val="a6"/>
    <w:link w:val="af0"/>
    <w:uiPriority w:val="99"/>
    <w:rsid w:val="00FA0AD2"/>
  </w:style>
  <w:style w:type="paragraph" w:styleId="af0">
    <w:name w:val="annotation text"/>
    <w:basedOn w:val="a5"/>
    <w:link w:val="af"/>
    <w:uiPriority w:val="99"/>
    <w:rsid w:val="00FA0AD2"/>
    <w:pPr>
      <w:spacing w:after="0" w:line="240" w:lineRule="auto"/>
    </w:pPr>
  </w:style>
  <w:style w:type="character" w:customStyle="1" w:styleId="11">
    <w:name w:val="טקסט הערה תו1"/>
    <w:basedOn w:val="a6"/>
    <w:uiPriority w:val="99"/>
    <w:semiHidden/>
    <w:rsid w:val="00FA0AD2"/>
    <w:rPr>
      <w:sz w:val="20"/>
      <w:szCs w:val="20"/>
    </w:rPr>
  </w:style>
  <w:style w:type="character" w:styleId="af1">
    <w:name w:val="annotation reference"/>
    <w:uiPriority w:val="99"/>
    <w:rsid w:val="00FA0AD2"/>
    <w:rPr>
      <w:sz w:val="16"/>
      <w:szCs w:val="16"/>
    </w:rPr>
  </w:style>
  <w:style w:type="table" w:styleId="af2">
    <w:name w:val="Table Grid"/>
    <w:aliases w:val="טקסט טבלה תחתונה"/>
    <w:basedOn w:val="a7"/>
    <w:uiPriority w:val="39"/>
    <w:rsid w:val="00FA0AD2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ב"/>
    <w:basedOn w:val="1"/>
    <w:uiPriority w:val="99"/>
    <w:qFormat/>
    <w:rsid w:val="00FA0AD2"/>
    <w:pPr>
      <w:keepLines w:val="0"/>
      <w:numPr>
        <w:numId w:val="2"/>
      </w:numPr>
      <w:tabs>
        <w:tab w:val="left" w:pos="283"/>
        <w:tab w:val="num" w:pos="360"/>
      </w:tabs>
      <w:spacing w:before="0" w:after="120" w:line="36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6"/>
      <w:szCs w:val="36"/>
    </w:rPr>
  </w:style>
  <w:style w:type="paragraph" w:customStyle="1" w:styleId="a0">
    <w:name w:val="ג"/>
    <w:basedOn w:val="2"/>
    <w:uiPriority w:val="99"/>
    <w:qFormat/>
    <w:rsid w:val="00FA0AD2"/>
    <w:pPr>
      <w:numPr>
        <w:ilvl w:val="1"/>
        <w:numId w:val="2"/>
      </w:numPr>
      <w:tabs>
        <w:tab w:val="clear" w:pos="809"/>
        <w:tab w:val="num" w:pos="360"/>
        <w:tab w:val="left" w:pos="1050"/>
      </w:tabs>
      <w:spacing w:before="0" w:after="120" w:line="240" w:lineRule="auto"/>
      <w:ind w:left="0" w:firstLine="0"/>
      <w:jc w:val="both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a1">
    <w:name w:val="ד"/>
    <w:basedOn w:val="a5"/>
    <w:link w:val="af3"/>
    <w:uiPriority w:val="99"/>
    <w:qFormat/>
    <w:rsid w:val="00FA0AD2"/>
    <w:pPr>
      <w:numPr>
        <w:ilvl w:val="2"/>
        <w:numId w:val="2"/>
      </w:numPr>
      <w:tabs>
        <w:tab w:val="left" w:pos="1334"/>
      </w:tabs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a2">
    <w:name w:val="ה"/>
    <w:basedOn w:val="a5"/>
    <w:link w:val="af4"/>
    <w:qFormat/>
    <w:rsid w:val="00FA0AD2"/>
    <w:pPr>
      <w:numPr>
        <w:ilvl w:val="3"/>
        <w:numId w:val="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b/>
      <w:noProof/>
      <w:sz w:val="24"/>
      <w:szCs w:val="24"/>
      <w:lang w:eastAsia="he-IL"/>
    </w:rPr>
  </w:style>
  <w:style w:type="character" w:customStyle="1" w:styleId="af3">
    <w:name w:val="ד תו"/>
    <w:basedOn w:val="a6"/>
    <w:link w:val="a1"/>
    <w:uiPriority w:val="99"/>
    <w:rsid w:val="00FA0AD2"/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a3">
    <w:name w:val="ו"/>
    <w:basedOn w:val="a5"/>
    <w:link w:val="af5"/>
    <w:qFormat/>
    <w:rsid w:val="00FA0AD2"/>
    <w:pPr>
      <w:numPr>
        <w:ilvl w:val="4"/>
        <w:numId w:val="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4">
    <w:name w:val="ה תו"/>
    <w:basedOn w:val="a6"/>
    <w:link w:val="a2"/>
    <w:rsid w:val="00FA0AD2"/>
    <w:rPr>
      <w:rFonts w:ascii="David" w:eastAsia="Times New Roman" w:hAnsi="David" w:cs="David"/>
      <w:b/>
      <w:noProof/>
      <w:sz w:val="24"/>
      <w:szCs w:val="24"/>
      <w:lang w:eastAsia="he-IL"/>
    </w:rPr>
  </w:style>
  <w:style w:type="paragraph" w:customStyle="1" w:styleId="a4">
    <w:name w:val="ז"/>
    <w:basedOn w:val="a5"/>
    <w:qFormat/>
    <w:rsid w:val="00FA0AD2"/>
    <w:pPr>
      <w:numPr>
        <w:ilvl w:val="5"/>
        <w:numId w:val="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5">
    <w:name w:val="ו תו"/>
    <w:basedOn w:val="a6"/>
    <w:link w:val="a3"/>
    <w:rsid w:val="00FA0AD2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0">
    <w:name w:val="כותרת 1 תו"/>
    <w:basedOn w:val="a6"/>
    <w:link w:val="1"/>
    <w:uiPriority w:val="9"/>
    <w:rsid w:val="00FA0AD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כותרת 2 תו"/>
    <w:basedOn w:val="a6"/>
    <w:link w:val="2"/>
    <w:uiPriority w:val="9"/>
    <w:semiHidden/>
    <w:rsid w:val="00FA0AD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f6">
    <w:name w:val="Balloon Text"/>
    <w:basedOn w:val="a5"/>
    <w:link w:val="af7"/>
    <w:uiPriority w:val="99"/>
    <w:semiHidden/>
    <w:unhideWhenUsed/>
    <w:rsid w:val="00FA0AD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7">
    <w:name w:val="טקסט בלונים תו"/>
    <w:basedOn w:val="a6"/>
    <w:link w:val="af6"/>
    <w:uiPriority w:val="99"/>
    <w:semiHidden/>
    <w:rsid w:val="00FA0AD2"/>
    <w:rPr>
      <w:rFonts w:ascii="Tahoma" w:hAnsi="Tahoma" w:cs="Tahoma"/>
      <w:sz w:val="18"/>
      <w:szCs w:val="18"/>
    </w:rPr>
  </w:style>
  <w:style w:type="paragraph" w:styleId="af8">
    <w:name w:val="annotation subject"/>
    <w:basedOn w:val="af0"/>
    <w:next w:val="af0"/>
    <w:link w:val="af9"/>
    <w:uiPriority w:val="99"/>
    <w:semiHidden/>
    <w:unhideWhenUsed/>
    <w:rsid w:val="005E2C58"/>
    <w:pPr>
      <w:spacing w:after="160"/>
    </w:pPr>
    <w:rPr>
      <w:b/>
      <w:bCs/>
      <w:sz w:val="20"/>
      <w:szCs w:val="20"/>
    </w:rPr>
  </w:style>
  <w:style w:type="character" w:customStyle="1" w:styleId="af9">
    <w:name w:val="נושא הערה תו"/>
    <w:basedOn w:val="af"/>
    <w:link w:val="af8"/>
    <w:uiPriority w:val="99"/>
    <w:semiHidden/>
    <w:rsid w:val="005E2C58"/>
    <w:rPr>
      <w:b/>
      <w:bCs/>
      <w:sz w:val="20"/>
      <w:szCs w:val="20"/>
    </w:rPr>
  </w:style>
  <w:style w:type="character" w:styleId="Hyperlink">
    <w:name w:val="Hyperlink"/>
    <w:uiPriority w:val="99"/>
    <w:rsid w:val="00704CA0"/>
    <w:rPr>
      <w:rFonts w:ascii="Times New Roman" w:hAnsi="Times New Roman" w:cs="Times New Roman"/>
      <w:color w:val="0000FF"/>
      <w:u w:val="single"/>
    </w:rPr>
  </w:style>
  <w:style w:type="character" w:styleId="FollowedHyperlink">
    <w:name w:val="FollowedHyperlink"/>
    <w:basedOn w:val="a6"/>
    <w:uiPriority w:val="99"/>
    <w:semiHidden/>
    <w:unhideWhenUsed/>
    <w:rsid w:val="003E0A72"/>
    <w:rPr>
      <w:color w:val="954F72" w:themeColor="followedHyperlink"/>
      <w:u w:val="single"/>
    </w:rPr>
  </w:style>
  <w:style w:type="character" w:customStyle="1" w:styleId="aa">
    <w:name w:val="פיסקת רשימה תו"/>
    <w:aliases w:val="נספח 2 מתוקן תו,LP1 תו,פיסקת רשימה1 תו,List Paragraph1 תו,פיסקת bullets תו,פיסקת רשימה11 תו,style 2 תו,lp1 תו"/>
    <w:basedOn w:val="a6"/>
    <w:link w:val="a9"/>
    <w:uiPriority w:val="34"/>
    <w:rsid w:val="00117DAD"/>
  </w:style>
  <w:style w:type="numbering" w:customStyle="1" w:styleId="-">
    <w:name w:val="משרד האוצר - מדורג קצר"/>
    <w:uiPriority w:val="99"/>
    <w:rsid w:val="003C1997"/>
    <w:pPr>
      <w:numPr>
        <w:numId w:val="20"/>
      </w:numPr>
    </w:pPr>
  </w:style>
  <w:style w:type="paragraph" w:styleId="afa">
    <w:name w:val="footnote text"/>
    <w:basedOn w:val="a5"/>
    <w:link w:val="afb"/>
    <w:uiPriority w:val="99"/>
    <w:semiHidden/>
    <w:unhideWhenUsed/>
    <w:rsid w:val="003C1997"/>
    <w:pPr>
      <w:spacing w:after="0" w:line="240" w:lineRule="auto"/>
      <w:jc w:val="both"/>
    </w:pPr>
    <w:rPr>
      <w:rFonts w:eastAsiaTheme="minorEastAsia"/>
      <w:sz w:val="20"/>
      <w:szCs w:val="20"/>
    </w:rPr>
  </w:style>
  <w:style w:type="character" w:customStyle="1" w:styleId="afb">
    <w:name w:val="טקסט הערת שוליים תו"/>
    <w:basedOn w:val="a6"/>
    <w:link w:val="afa"/>
    <w:uiPriority w:val="99"/>
    <w:semiHidden/>
    <w:rsid w:val="003C1997"/>
    <w:rPr>
      <w:rFonts w:eastAsiaTheme="minorEastAsia"/>
      <w:sz w:val="20"/>
      <w:szCs w:val="20"/>
    </w:rPr>
  </w:style>
  <w:style w:type="character" w:styleId="afc">
    <w:name w:val="footnote reference"/>
    <w:uiPriority w:val="99"/>
    <w:rsid w:val="003C1997"/>
    <w:rPr>
      <w:vertAlign w:val="superscript"/>
    </w:rPr>
  </w:style>
  <w:style w:type="paragraph" w:customStyle="1" w:styleId="1-">
    <w:name w:val="1 - כותרת"/>
    <w:basedOn w:val="2"/>
    <w:rsid w:val="003C1997"/>
    <w:pPr>
      <w:tabs>
        <w:tab w:val="left" w:pos="1050"/>
      </w:tabs>
      <w:spacing w:before="0" w:after="120" w:line="240" w:lineRule="auto"/>
      <w:ind w:left="360" w:hanging="36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0">
    <w:name w:val="1.1 כותרת"/>
    <w:basedOn w:val="a5"/>
    <w:link w:val="111"/>
    <w:qFormat/>
    <w:rsid w:val="003C1997"/>
    <w:pPr>
      <w:tabs>
        <w:tab w:val="left" w:pos="1334"/>
      </w:tabs>
      <w:spacing w:before="240" w:after="240" w:line="360" w:lineRule="auto"/>
      <w:ind w:left="792" w:hanging="432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כותרת"/>
    <w:basedOn w:val="a5"/>
    <w:qFormat/>
    <w:rsid w:val="003C1997"/>
    <w:pPr>
      <w:tabs>
        <w:tab w:val="left" w:pos="1334"/>
      </w:tabs>
      <w:spacing w:before="240" w:after="240" w:line="360" w:lineRule="auto"/>
      <w:ind w:left="1780" w:hanging="504"/>
      <w:jc w:val="both"/>
    </w:pPr>
    <w:rPr>
      <w:rFonts w:ascii="David" w:hAnsi="David" w:cs="David"/>
      <w:b/>
      <w:bCs/>
      <w:sz w:val="24"/>
      <w:szCs w:val="24"/>
    </w:rPr>
  </w:style>
  <w:style w:type="paragraph" w:customStyle="1" w:styleId="1111">
    <w:name w:val="1.1.1.1 רגיל"/>
    <w:basedOn w:val="a5"/>
    <w:qFormat/>
    <w:rsid w:val="003C1997"/>
    <w:pPr>
      <w:tabs>
        <w:tab w:val="left" w:pos="1617"/>
      </w:tabs>
      <w:snapToGrid w:val="0"/>
      <w:spacing w:before="240" w:after="240" w:line="360" w:lineRule="auto"/>
      <w:ind w:left="2041" w:hanging="765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5"/>
    <w:link w:val="111110"/>
    <w:qFormat/>
    <w:rsid w:val="003C1997"/>
    <w:pPr>
      <w:tabs>
        <w:tab w:val="left" w:pos="1617"/>
      </w:tabs>
      <w:snapToGrid w:val="0"/>
      <w:spacing w:before="240" w:after="240" w:line="360" w:lineRule="auto"/>
      <w:ind w:left="2232" w:hanging="792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10">
    <w:name w:val="1.1.1.1.1 רגיל תו"/>
    <w:basedOn w:val="a6"/>
    <w:link w:val="11111"/>
    <w:rsid w:val="003C1997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">
    <w:name w:val="1.1 כותרת תו"/>
    <w:basedOn w:val="a6"/>
    <w:link w:val="110"/>
    <w:rsid w:val="00657EE6"/>
    <w:rPr>
      <w:rFonts w:ascii="David" w:eastAsia="Times New Roman" w:hAnsi="David" w:cs="David"/>
      <w:b/>
      <w:bCs/>
      <w:noProof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ess21@mof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mr.gov.il/ilgstorefront/he/search/?i=CENTRALTENDE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364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Inbal Insurance Company Ltd</Company>
  <LinksUpToDate>false</LinksUpToDate>
  <CharactersWithSpaces>2181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Tzeela Koren</dc:creator>
  <cp:keywords/>
  <dc:description/>
  <cp:lastModifiedBy>יוכי בר-מימון</cp:lastModifiedBy>
  <cp:revision>2</cp:revision>
  <dcterms:created xsi:type="dcterms:W3CDTF">2021-02-15T07:06:00Z</dcterms:created>
  <dcterms:modified xsi:type="dcterms:W3CDTF">2021-02-15T07:06:00Z</dcterms:modified>
</cp:coreProperties>
</file>